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Referat 15.01.24 - FAU-møte Vågsbygd skole avd. Augland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Til stede: 5a, 5c, 6a, 7b og 7c (Karen, Tiril, Ingvild, Stian, Karine)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Meldt forfall: 4b og 4c.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Foreldremøte og foreldrenettverk 31.01 - har dere sett invitasjonen som ligger på hjemmesiden? Vi må diskutere gjennomføring og eventuelle forberedelser som kreves.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Invitasjon lagt ut på hjemmesiden, skal også sendes ut i Visma.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Fordragsholder får 45 minutter + 15 minutter til spørsmål.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Deretter tar vi fem minutter pause og fordelere klassene videre til klasserom og rom i kirka. Karine setter opp en fordeling. Lærerne er med frem til 19:30, men foreldrekontaktene leder møtet. Lærerne bes gi innspill på hvordan de opplever mobil og nettbruk i klassen, og tanker rundt foredraget. Nettverk med temaet fra foredraget gjennomføres frem til senest 20.00.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Pappa til Arild i 7c sørger for det tekniske. Nøkkel og låsing må sjekkes. 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Stian Willumsen passer på låsing i brakkene, Karine Wigh låser Augland og fikser takkegave til foredragsholder.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GPS - info fra komiteen som er i gang. 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Har hatt møte, ny planlegging denne uka. FAU/klassene får informasjon etter dette. Husk at alle utlegg må gjøres på kommunens måte, sjekk med Zejna!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17. mai-arrangement - 4. klasse ansvarlig. Er det foreldrekomiteer som er klare for å gjennomføre dette? Og hvor? 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Ingen fra 4. klasse til stede. Bør gjennomføres på videregående i år også, da det er uklart når uteområdet på skole er ferdig.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Skolefotograf - evaluering - kan dere høre med foreldregruppene om de er fornøyd med bestilling, levering, retur, skolekatalog osv?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Tilbakemelding fra Frank er at bestilling og gjennomføring var veldig profesjonelt.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Tilbakemelding fra foreldre og lærere: god gjennomføring, fleksibel fotograf. Bestilling og levering gitt greit. Sort felt rundt profilbilder. Fin katalog. Innspill om at Hjertefoto er flinkere til å få barna til å smile og le. Tiril tar med katalogen fra Hjertefoto neste gang, slik at vi kan sammenligne.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Eventuelt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Søknad fra 7b om å få støtte til jentenettverk / sosialt tiltak blant jentene i klassen sammen med en forelder, pizza og brus. Innvilget. Karen tar kontakt med Zejna for å få dekket dette fra FAU på riktig måte. Forslag at lærer og helsesøster involveres for rådgiving til å bedre de sosiale forholdene mellom jentene i klassen.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